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93" w:rsidRPr="00A016E6" w:rsidRDefault="00336893" w:rsidP="004E5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336893" w:rsidRPr="00A016E6" w:rsidRDefault="000D36B2" w:rsidP="00A01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ПЕРВОМАЙСКОЕ</w:t>
      </w:r>
      <w:proofErr w:type="gramEnd"/>
      <w:r w:rsidR="00336893" w:rsidRPr="00A016E6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336893" w:rsidRPr="00A016E6" w:rsidRDefault="00336893" w:rsidP="00A01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sz w:val="28"/>
          <w:szCs w:val="28"/>
          <w:lang w:eastAsia="ru-RU"/>
        </w:rPr>
        <w:t xml:space="preserve">БАЛАШОВСКОГО МУНИЦИПАЛЬНОГО РАЙОНА </w:t>
      </w:r>
    </w:p>
    <w:p w:rsidR="00336893" w:rsidRPr="00A016E6" w:rsidRDefault="00336893" w:rsidP="00A01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sz w:val="28"/>
          <w:szCs w:val="28"/>
          <w:lang w:eastAsia="ru-RU"/>
        </w:rPr>
        <w:t xml:space="preserve">САРАТОВСКОЙ ОБЛАСТИ </w:t>
      </w:r>
    </w:p>
    <w:p w:rsidR="00336893" w:rsidRPr="00A016E6" w:rsidRDefault="00336893" w:rsidP="00A016E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36893" w:rsidRPr="00A016E6" w:rsidRDefault="00336893" w:rsidP="00A016E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336893" w:rsidRPr="00A016E6" w:rsidRDefault="00336893" w:rsidP="00A016E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36893" w:rsidRPr="00A016E6" w:rsidRDefault="00336893" w:rsidP="00A016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 </w:t>
      </w:r>
      <w:r w:rsidR="000D36B2">
        <w:rPr>
          <w:rFonts w:ascii="Times New Roman" w:hAnsi="Times New Roman"/>
          <w:sz w:val="28"/>
          <w:szCs w:val="28"/>
          <w:lang w:eastAsia="ru-RU"/>
        </w:rPr>
        <w:t>2</w:t>
      </w:r>
      <w:r w:rsidR="00FE0A7E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FE0A7E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.2019 </w:t>
      </w:r>
      <w:r w:rsidRPr="00A016E6">
        <w:rPr>
          <w:rFonts w:ascii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D36B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D36B2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 xml:space="preserve"> - п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proofErr w:type="gramStart"/>
      <w:r w:rsidR="00FE0A7E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="00FE0A7E">
        <w:rPr>
          <w:rFonts w:ascii="Times New Roman" w:hAnsi="Times New Roman"/>
          <w:sz w:val="28"/>
          <w:szCs w:val="28"/>
          <w:lang w:eastAsia="ru-RU"/>
        </w:rPr>
        <w:t>. Первомайский</w:t>
      </w:r>
    </w:p>
    <w:p w:rsidR="00336893" w:rsidRDefault="00336893" w:rsidP="00A0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36893" w:rsidRDefault="00336893" w:rsidP="00A0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"Об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утверждении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Порядка формирования </w:t>
      </w:r>
    </w:p>
    <w:p w:rsidR="00336893" w:rsidRDefault="00336893" w:rsidP="00A0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перечня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налог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овых  расходов  </w:t>
      </w:r>
      <w:r w:rsidR="00FE0A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Первомайского</w:t>
      </w:r>
    </w:p>
    <w:p w:rsidR="00336893" w:rsidRDefault="00336893" w:rsidP="00A0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муниципального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образования и оценки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налоговых</w:t>
      </w:r>
      <w:proofErr w:type="gramEnd"/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36893" w:rsidRPr="00A016E6" w:rsidRDefault="00336893" w:rsidP="00A0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расходов  </w:t>
      </w:r>
      <w:r w:rsidR="00FE0A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Первомайского 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образования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</w:t>
      </w:r>
    </w:p>
    <w:p w:rsidR="00336893" w:rsidRPr="00A016E6" w:rsidRDefault="00336893" w:rsidP="00A0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36893" w:rsidRPr="00A016E6" w:rsidRDefault="00336893" w:rsidP="00A016E6">
      <w:pPr>
        <w:pStyle w:val="a6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На основании Постановления Правительства Российской Ф</w:t>
      </w:r>
      <w:r>
        <w:rPr>
          <w:rFonts w:ascii="Times New Roman" w:hAnsi="Times New Roman"/>
          <w:sz w:val="28"/>
          <w:szCs w:val="28"/>
          <w:lang w:eastAsia="ru-RU"/>
        </w:rPr>
        <w:t xml:space="preserve">едерации  № 796 от 22.06.2019 г. </w:t>
      </w:r>
      <w:r w:rsidRPr="00A016E6">
        <w:rPr>
          <w:rFonts w:ascii="Times New Roman" w:hAnsi="Times New Roman"/>
          <w:sz w:val="28"/>
          <w:szCs w:val="28"/>
          <w:lang w:eastAsia="ru-RU"/>
        </w:rPr>
        <w:t>« Об общих требованиях к оценке налоговых расходов субъектов Российской Федерации и муниципальных образова</w:t>
      </w:r>
      <w:r>
        <w:rPr>
          <w:rFonts w:ascii="Times New Roman" w:hAnsi="Times New Roman"/>
          <w:sz w:val="28"/>
          <w:szCs w:val="28"/>
          <w:lang w:eastAsia="ru-RU"/>
        </w:rPr>
        <w:t xml:space="preserve">ний», Устава </w:t>
      </w:r>
      <w:r w:rsidR="00BB7A05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Бала</w:t>
      </w:r>
      <w:r>
        <w:rPr>
          <w:rFonts w:ascii="Times New Roman" w:hAnsi="Times New Roman"/>
          <w:sz w:val="28"/>
          <w:szCs w:val="28"/>
          <w:lang w:eastAsia="ru-RU"/>
        </w:rPr>
        <w:t>шовского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области, в силу требований ч.1 ст.</w:t>
      </w:r>
      <w:r w:rsidRPr="00A016E6">
        <w:rPr>
          <w:rFonts w:ascii="Times New Roman" w:hAnsi="Times New Roman"/>
          <w:sz w:val="28"/>
          <w:szCs w:val="28"/>
          <w:lang w:eastAsia="ru-RU"/>
        </w:rPr>
        <w:t>174-3 Бюджетного кодекса РФ, 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 w:rsidR="00BB7A05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bookmarkStart w:id="0" w:name="_GoBack"/>
      <w:bookmarkEnd w:id="0"/>
      <w:r w:rsidRPr="00A016E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336893" w:rsidRPr="00A016E6" w:rsidRDefault="00336893" w:rsidP="00A016E6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336893" w:rsidRPr="00FE0A7E" w:rsidRDefault="00336893" w:rsidP="00A016E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893" w:rsidRPr="00A016E6" w:rsidRDefault="00336893" w:rsidP="00A016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0A7E">
        <w:rPr>
          <w:rFonts w:ascii="Times New Roman" w:hAnsi="Times New Roman"/>
          <w:sz w:val="28"/>
          <w:szCs w:val="28"/>
          <w:lang w:eastAsia="ru-RU"/>
        </w:rPr>
        <w:t>1.Утвердить</w:t>
      </w:r>
      <w:r w:rsidRPr="00FE0A7E">
        <w:rPr>
          <w:rFonts w:ascii="Times New Roman" w:hAnsi="Times New Roman"/>
          <w:sz w:val="28"/>
          <w:szCs w:val="28"/>
          <w:shd w:val="clear" w:color="auto" w:fill="FFFFFF"/>
        </w:rPr>
        <w:t xml:space="preserve"> прилагаемый Порядок формирования перечня налоговых расходов </w:t>
      </w:r>
      <w:r w:rsidR="00FE0A7E" w:rsidRPr="00FE0A7E">
        <w:rPr>
          <w:rFonts w:ascii="Times New Roman" w:hAnsi="Times New Roman"/>
          <w:sz w:val="28"/>
          <w:szCs w:val="28"/>
          <w:shd w:val="clear" w:color="auto" w:fill="FFFFFF"/>
        </w:rPr>
        <w:t>Первомайского</w:t>
      </w:r>
      <w:r w:rsidR="00FE0A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016E6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образования и оценки налоговых расходов </w:t>
      </w:r>
      <w:r w:rsidR="00FE0A7E">
        <w:rPr>
          <w:rFonts w:ascii="Times New Roman" w:hAnsi="Times New Roman"/>
          <w:sz w:val="28"/>
          <w:szCs w:val="28"/>
          <w:shd w:val="clear" w:color="auto" w:fill="FFFFFF"/>
        </w:rPr>
        <w:t xml:space="preserve">Первомайского </w:t>
      </w:r>
      <w:r w:rsidRPr="00A016E6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образования согласно Приложению к данному постановлению.</w:t>
      </w:r>
    </w:p>
    <w:p w:rsidR="00336893" w:rsidRPr="00A016E6" w:rsidRDefault="00336893" w:rsidP="00FE0A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2.Постановление № </w:t>
      </w:r>
      <w:r w:rsidR="00FE0A7E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-п от </w:t>
      </w:r>
      <w:r w:rsidR="00FE0A7E">
        <w:rPr>
          <w:rFonts w:ascii="Times New Roman" w:hAnsi="Times New Roman"/>
          <w:sz w:val="28"/>
          <w:szCs w:val="28"/>
          <w:lang w:eastAsia="ru-RU"/>
        </w:rPr>
        <w:t>21</w:t>
      </w:r>
      <w:r w:rsidRPr="00A016E6">
        <w:rPr>
          <w:rFonts w:ascii="Times New Roman" w:hAnsi="Times New Roman"/>
          <w:sz w:val="28"/>
          <w:szCs w:val="28"/>
          <w:lang w:eastAsia="ru-RU"/>
        </w:rPr>
        <w:t>.0</w:t>
      </w:r>
      <w:r w:rsidRPr="00FE0A7E">
        <w:rPr>
          <w:rFonts w:ascii="Times New Roman" w:hAnsi="Times New Roman"/>
          <w:sz w:val="28"/>
          <w:szCs w:val="28"/>
          <w:lang w:eastAsia="ru-RU"/>
        </w:rPr>
        <w:t>6.2019 г «</w:t>
      </w:r>
      <w:r w:rsidR="00FE0A7E" w:rsidRPr="00FE0A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 утверждении </w:t>
      </w:r>
      <w:hyperlink w:anchor="P38" w:history="1">
        <w:proofErr w:type="gramStart"/>
        <w:r w:rsidR="00FE0A7E" w:rsidRPr="00FE0A7E">
          <w:rPr>
            <w:rFonts w:ascii="Times New Roman" w:eastAsia="Times New Roman" w:hAnsi="Times New Roman"/>
            <w:sz w:val="26"/>
            <w:szCs w:val="26"/>
            <w:lang w:eastAsia="ru-RU"/>
          </w:rPr>
          <w:t>Порядк</w:t>
        </w:r>
      </w:hyperlink>
      <w:r w:rsidR="00FE0A7E" w:rsidRPr="00FE0A7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proofErr w:type="gramEnd"/>
      <w:r w:rsidR="00FE0A7E" w:rsidRPr="00FE0A7E">
        <w:rPr>
          <w:rFonts w:ascii="Times New Roman" w:eastAsia="Times New Roman" w:hAnsi="Times New Roman"/>
          <w:sz w:val="26"/>
          <w:szCs w:val="26"/>
          <w:lang w:eastAsia="ru-RU"/>
        </w:rPr>
        <w:t xml:space="preserve"> оценки Эффективности налоговых льгот (налоговых расходов) и </w:t>
      </w:r>
      <w:hyperlink w:anchor="P38" w:history="1">
        <w:r w:rsidR="00FE0A7E" w:rsidRPr="00FE0A7E">
          <w:rPr>
            <w:rFonts w:ascii="Times New Roman" w:eastAsia="Times New Roman" w:hAnsi="Times New Roman"/>
            <w:sz w:val="26"/>
            <w:szCs w:val="26"/>
            <w:lang w:eastAsia="ru-RU"/>
          </w:rPr>
          <w:t>Порядк</w:t>
        </w:r>
      </w:hyperlink>
      <w:r w:rsidR="00FE0A7E" w:rsidRPr="00FE0A7E">
        <w:rPr>
          <w:rFonts w:ascii="Times New Roman" w:eastAsia="Times New Roman" w:hAnsi="Times New Roman"/>
          <w:sz w:val="26"/>
          <w:szCs w:val="26"/>
          <w:lang w:eastAsia="ru-RU"/>
        </w:rPr>
        <w:t>а формирования и утверждения перечня налоговых льгот (налоговых расходов) по местным налогам, установленным решениями  Совета Первомайского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</w:t>
      </w:r>
      <w:r w:rsidRPr="00A016E6">
        <w:rPr>
          <w:rFonts w:ascii="Times New Roman" w:hAnsi="Times New Roman"/>
          <w:sz w:val="28"/>
          <w:szCs w:val="28"/>
          <w:lang w:eastAsia="ru-RU"/>
        </w:rPr>
        <w:t>» признать утратившим силу.</w:t>
      </w:r>
    </w:p>
    <w:p w:rsidR="00336893" w:rsidRPr="00A016E6" w:rsidRDefault="00336893" w:rsidP="00A016E6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3.Настоящее Постановление </w:t>
      </w:r>
      <w:r w:rsidRPr="00A016E6">
        <w:rPr>
          <w:rFonts w:ascii="Times New Roman" w:hAnsi="Times New Roman"/>
          <w:sz w:val="28"/>
          <w:szCs w:val="28"/>
          <w:lang w:eastAsia="ru-RU"/>
        </w:rPr>
        <w:t>подлежит обнародованию и вступает в силу с 01.01.2020 года.</w:t>
      </w:r>
    </w:p>
    <w:p w:rsidR="00336893" w:rsidRPr="00A016E6" w:rsidRDefault="00336893" w:rsidP="00A016E6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4.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исполн</w:t>
      </w:r>
      <w:r>
        <w:rPr>
          <w:rFonts w:ascii="Times New Roman" w:hAnsi="Times New Roman"/>
          <w:sz w:val="28"/>
          <w:szCs w:val="28"/>
          <w:lang w:eastAsia="ru-RU"/>
        </w:rPr>
        <w:t xml:space="preserve">ением настоящего постановления </w:t>
      </w:r>
      <w:r w:rsidRPr="00A016E6"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336893" w:rsidRDefault="00336893" w:rsidP="00A01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36893" w:rsidRDefault="00336893" w:rsidP="00A01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36893" w:rsidRDefault="00336893" w:rsidP="00A01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Глава  </w:t>
      </w:r>
      <w:proofErr w:type="gramStart"/>
      <w:r w:rsidR="00FE0A7E">
        <w:rPr>
          <w:rFonts w:ascii="Times New Roman" w:hAnsi="Times New Roman"/>
          <w:b/>
          <w:sz w:val="28"/>
          <w:szCs w:val="28"/>
          <w:lang w:eastAsia="ru-RU"/>
        </w:rPr>
        <w:t>Первомайского</w:t>
      </w:r>
      <w:proofErr w:type="gramEnd"/>
      <w:r w:rsidR="00FE0A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36893" w:rsidRPr="00B722F2" w:rsidRDefault="00336893" w:rsidP="00B722F2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b/>
          <w:sz w:val="28"/>
          <w:szCs w:val="28"/>
          <w:lang w:eastAsia="ru-RU"/>
        </w:rPr>
        <w:t>образования</w:t>
      </w:r>
      <w:r w:rsidRPr="00A016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016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016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016E6">
        <w:rPr>
          <w:rFonts w:ascii="Times New Roman" w:hAnsi="Times New Roman"/>
          <w:b/>
          <w:sz w:val="28"/>
          <w:szCs w:val="28"/>
          <w:lang w:eastAsia="ru-RU"/>
        </w:rPr>
        <w:tab/>
      </w:r>
      <w:r w:rsidR="00FE0A7E">
        <w:rPr>
          <w:rFonts w:ascii="Times New Roman" w:hAnsi="Times New Roman"/>
          <w:b/>
          <w:sz w:val="28"/>
          <w:szCs w:val="28"/>
          <w:lang w:eastAsia="ru-RU"/>
        </w:rPr>
        <w:t>Р.Е. Руднев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36893" w:rsidRDefault="00336893" w:rsidP="00CA1A92">
      <w:pPr>
        <w:pStyle w:val="a6"/>
        <w:ind w:left="3540"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6893" w:rsidRDefault="00336893" w:rsidP="00CA1A92">
      <w:pPr>
        <w:pStyle w:val="a6"/>
        <w:ind w:left="3540"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6893" w:rsidRDefault="00336893" w:rsidP="00CA1A92">
      <w:pPr>
        <w:pStyle w:val="a6"/>
        <w:ind w:left="3540"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336893" w:rsidRPr="00A016E6" w:rsidRDefault="00336893" w:rsidP="00CA1A92">
      <w:pPr>
        <w:pStyle w:val="a6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FE0A7E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>-п  от  2</w:t>
      </w:r>
      <w:r w:rsidR="00FE0A7E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FE0A7E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.2019 года</w:t>
      </w:r>
    </w:p>
    <w:p w:rsidR="00336893" w:rsidRPr="00A016E6" w:rsidRDefault="00336893" w:rsidP="00A016E6">
      <w:pPr>
        <w:pStyle w:val="a6"/>
        <w:jc w:val="right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 Первомайского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МО</w:t>
      </w:r>
    </w:p>
    <w:p w:rsidR="00336893" w:rsidRDefault="00336893" w:rsidP="00A016E6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36893" w:rsidRDefault="00336893" w:rsidP="00A016E6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36893" w:rsidRPr="00A016E6" w:rsidRDefault="00336893" w:rsidP="00A016E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336893" w:rsidRPr="00A016E6" w:rsidRDefault="00336893" w:rsidP="00A016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1. Настоящий документ определяет общие требования к порядку и критериям оценки налоговых расходов </w:t>
      </w:r>
      <w:proofErr w:type="gramStart"/>
      <w:r w:rsidR="00FE0A7E">
        <w:rPr>
          <w:rFonts w:ascii="Times New Roman" w:hAnsi="Times New Roman"/>
          <w:sz w:val="28"/>
          <w:szCs w:val="28"/>
          <w:lang w:eastAsia="ru-RU"/>
        </w:rPr>
        <w:t>Первомайское</w:t>
      </w:r>
      <w:proofErr w:type="gramEnd"/>
      <w:r w:rsidR="00FE0A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2. Понятия, используемые в настоящем документе, означают следующее: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«куратор налогового расхода» –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FE0A7E">
        <w:rPr>
          <w:rFonts w:ascii="Times New Roman" w:hAnsi="Times New Roman"/>
          <w:sz w:val="28"/>
          <w:szCs w:val="28"/>
          <w:lang w:eastAsia="ru-RU"/>
        </w:rPr>
        <w:t>Первомайского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ответственный в соответствии с полномочиями, установленными нормативными правовыми актами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за достижение соответствующих налоговому расходу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целей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политики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не относящихся к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«нормативные характеристики налоговых расходов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сведения о положениях нормативных правовых актов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 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иные характеристики, предусмотренные нормативными правовыми актами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«оценка налоговых расходов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 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комплекс мероприятий по оценке объемов налоговых расходов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обусловленных льготами,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предоставленными плательщикам, а также по оценке эффективности налоговых расходов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«оценка объемов налоговых расходов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 Первомайско</w:t>
      </w:r>
      <w:r>
        <w:rPr>
          <w:rFonts w:ascii="Times New Roman" w:hAnsi="Times New Roman"/>
          <w:sz w:val="28"/>
          <w:szCs w:val="28"/>
          <w:lang w:eastAsia="ru-RU"/>
        </w:rPr>
        <w:t>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определение объемов выпадающих доходов бюджетов </w:t>
      </w:r>
      <w:r w:rsidR="00FE0A7E">
        <w:rPr>
          <w:rFonts w:ascii="Times New Roman" w:hAnsi="Times New Roman"/>
          <w:sz w:val="28"/>
          <w:szCs w:val="28"/>
          <w:lang w:eastAsia="ru-RU"/>
        </w:rPr>
        <w:t>Первомайско</w:t>
      </w:r>
      <w:r>
        <w:rPr>
          <w:rFonts w:ascii="Times New Roman" w:hAnsi="Times New Roman"/>
          <w:sz w:val="28"/>
          <w:szCs w:val="28"/>
          <w:lang w:eastAsia="ru-RU"/>
        </w:rPr>
        <w:t>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обусловленных льготами,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предоставленными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плательщикам;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«оценка эффективности налоговых расходов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»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</w:t>
      </w:r>
      <w:r>
        <w:rPr>
          <w:rFonts w:ascii="Times New Roman" w:hAnsi="Times New Roman"/>
          <w:sz w:val="28"/>
          <w:szCs w:val="28"/>
          <w:lang w:eastAsia="ru-RU"/>
        </w:rPr>
        <w:t xml:space="preserve">схода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«перечень налоговых расходов</w:t>
      </w:r>
      <w:r w:rsidRPr="00A951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» – документ, содержащий сведения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 распределении налоговых расходов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 </w:t>
      </w:r>
      <w:r w:rsidRPr="00A016E6">
        <w:rPr>
          <w:rFonts w:ascii="Times New Roman" w:hAnsi="Times New Roman"/>
          <w:sz w:val="28"/>
          <w:szCs w:val="28"/>
          <w:lang w:eastAsia="ru-RU"/>
        </w:rPr>
        <w:t>в соотв</w:t>
      </w:r>
      <w:r>
        <w:rPr>
          <w:rFonts w:ascii="Times New Roman" w:hAnsi="Times New Roman"/>
          <w:sz w:val="28"/>
          <w:szCs w:val="28"/>
          <w:lang w:eastAsia="ru-RU"/>
        </w:rPr>
        <w:t>етствии с целями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струк</w:t>
      </w:r>
      <w:r>
        <w:rPr>
          <w:rFonts w:ascii="Times New Roman" w:hAnsi="Times New Roman"/>
          <w:sz w:val="28"/>
          <w:szCs w:val="28"/>
          <w:lang w:eastAsia="ru-RU"/>
        </w:rPr>
        <w:t>турных элементов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целями социально- экономической политики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н</w:t>
      </w:r>
      <w:r>
        <w:rPr>
          <w:rFonts w:ascii="Times New Roman" w:hAnsi="Times New Roman"/>
          <w:sz w:val="28"/>
          <w:szCs w:val="28"/>
          <w:lang w:eastAsia="ru-RU"/>
        </w:rPr>
        <w:t>е относящимися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а также о кураторах налоговых расходов;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«плательщики» – плательщики налогов;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«социальные налоговые расходы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целевая категория налоговых расходов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обусловленных необходимостью обеспечения социальной защиты (поддержки) населения;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«стимулирующие налоговые расходы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целевая категория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налоговых</w:t>
      </w:r>
      <w:proofErr w:type="gramEnd"/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«технические налоговые расходы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целевая категория налоговых расходов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«фискальные характеристики налоговых расходов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«целевые характеристики налогового расхода </w:t>
      </w:r>
      <w:r w:rsidR="00FE0A7E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3. В целях оценки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высший исполнитель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ный орган  Совет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а) определяет порядок формирования перечня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б) определяет правила формирования информации о нормативных, целевых и фискальных характеристиках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в) определяет порядок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обобщения результатов оценки эффективности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осуществляемой кураторами налоговых расходов.</w:t>
      </w:r>
    </w:p>
    <w:p w:rsidR="00336893" w:rsidRPr="00A016E6" w:rsidRDefault="00336893" w:rsidP="007333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4. Отнесение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к муниципальным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осуществляется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исходя из целей муниципальных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 программ 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структурных элементов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 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политик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относящихся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В целях оценки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управления Федеральной налоговой службы по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Первомайскому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 образованию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представляют в уполномоченный орган исполнительной власти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информацию о фискальных характеристиках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за отчетный финансовый год, а также информацию о стимулирующих налоговых расходах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за 6 лет, предшествующих отчетному финансовому году.</w:t>
      </w:r>
      <w:proofErr w:type="gramEnd"/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6. Оценка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осуществляется куратором налогового расхода в порядке, установленном высшим исполнительным органом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Советом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МО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с соблюдением общих требований, установленных настоящим документом.</w:t>
      </w:r>
    </w:p>
    <w:p w:rsidR="00336893" w:rsidRPr="009038C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8C6">
        <w:rPr>
          <w:rFonts w:ascii="Times New Roman" w:hAnsi="Times New Roman"/>
          <w:sz w:val="28"/>
          <w:szCs w:val="28"/>
          <w:lang w:eastAsia="ru-RU"/>
        </w:rPr>
        <w:t xml:space="preserve">7. Министерство финансов Российской Федерации дает разъяснения по вопросам оценки эффективности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 Первомайского </w:t>
      </w:r>
      <w:r w:rsidRPr="009038C6">
        <w:rPr>
          <w:rFonts w:ascii="Times New Roman" w:hAnsi="Times New Roman"/>
          <w:sz w:val="28"/>
          <w:szCs w:val="28"/>
          <w:lang w:eastAsia="ru-RU"/>
        </w:rPr>
        <w:t>муниципального образования.</w:t>
      </w:r>
    </w:p>
    <w:p w:rsidR="00336893" w:rsidRPr="009038C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8C6">
        <w:rPr>
          <w:rFonts w:ascii="Times New Roman" w:hAnsi="Times New Roman"/>
          <w:sz w:val="28"/>
          <w:szCs w:val="28"/>
          <w:lang w:eastAsia="ru-RU"/>
        </w:rPr>
        <w:t>Органам государственной власти субъектов Российской Федерации рекомендуется давать разъяснения органам местного самоуправления по вопросам оценки эффективности налоговых расходов муниципальных образований.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8. В целях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проведения оценки эффективности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>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а) уполномоченные органы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2019 году в согласованные сроки, а в последующие годы до 1 февраля направляют управлениям Федеральной налоговой службы по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муниципальному образованию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сведения о категориях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плательщиков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с указанием обусловливающих соответствующие налоговые расходы нормативных правовых актов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в том числе действовавших в отчетном году и в году, предшествующем отчетному году, и иной информации, предусмотренной приложением;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б) управления Федеральной налоговой службы по </w:t>
      </w:r>
      <w:r w:rsidR="00D25901">
        <w:rPr>
          <w:rFonts w:ascii="Times New Roman" w:hAnsi="Times New Roman"/>
          <w:sz w:val="28"/>
          <w:szCs w:val="28"/>
          <w:lang w:eastAsia="ru-RU"/>
        </w:rPr>
        <w:t>Первомайскому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муниципальному образованию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2019 году в сроки, определенные Министерством финансов Российской Федерации, а в последующие годы до </w:t>
      </w: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>1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направляют Федеральной налоговой службе и уполномоченным органам исполнительной власти </w:t>
      </w:r>
      <w:r w:rsidR="00D25901">
        <w:rPr>
          <w:rFonts w:ascii="Times New Roman" w:hAnsi="Times New Roman"/>
          <w:sz w:val="28"/>
          <w:szCs w:val="28"/>
          <w:lang w:eastAsia="ru-RU"/>
        </w:rPr>
        <w:t>Первомайског</w:t>
      </w:r>
      <w:r>
        <w:rPr>
          <w:rFonts w:ascii="Times New Roman" w:hAnsi="Times New Roman"/>
          <w:sz w:val="28"/>
          <w:szCs w:val="28"/>
          <w:lang w:eastAsia="ru-RU"/>
        </w:rPr>
        <w:t>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декларациям по состоянию на 1 марта текущего финансового года, содержащие: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сведения о количестве плательщиков, воспользовавшихся льготами; сведения о суммах выпадающих доходов консолидированного бюджета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по каждому налоговому расходу </w:t>
      </w:r>
      <w:r w:rsidR="00D25901">
        <w:rPr>
          <w:rFonts w:ascii="Times New Roman" w:hAnsi="Times New Roman"/>
          <w:sz w:val="28"/>
          <w:szCs w:val="28"/>
          <w:lang w:eastAsia="ru-RU"/>
        </w:rPr>
        <w:t>Первомайског</w:t>
      </w:r>
      <w:r>
        <w:rPr>
          <w:rFonts w:ascii="Times New Roman" w:hAnsi="Times New Roman"/>
          <w:sz w:val="28"/>
          <w:szCs w:val="28"/>
          <w:lang w:eastAsia="ru-RU"/>
        </w:rPr>
        <w:t>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сведения об объемах налогов, задекларированных для уплаты плательщиками в консолидированный бюджет </w:t>
      </w:r>
      <w:r w:rsidR="00D25901">
        <w:rPr>
          <w:rFonts w:ascii="Times New Roman" w:hAnsi="Times New Roman"/>
          <w:sz w:val="28"/>
          <w:szCs w:val="28"/>
          <w:lang w:eastAsia="ru-RU"/>
        </w:rPr>
        <w:t>Первомайског</w:t>
      </w:r>
      <w:r>
        <w:rPr>
          <w:rFonts w:ascii="Times New Roman" w:hAnsi="Times New Roman"/>
          <w:sz w:val="28"/>
          <w:szCs w:val="28"/>
          <w:lang w:eastAsia="ru-RU"/>
        </w:rPr>
        <w:t>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по каждому налоговому расходу, в отношении стимулирующих налоговых расходов;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в) Федеральная налоговая служба в 2019 году в сроки, определенные Министерством финансов Российской Федерации, а в последующие годы до 15 апреля направляет в Министерство финансов Российской Федерации информацию, указанную в подпункте «б» настоящего пункта, с детализацией по субъектам Российской Федерации.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В случае если плательщик, воспользовавшийся льготами, является единственным, то информация, предусмотренная подпунктом «б» настоящего пункта, представляется с учетом требований статьи 102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A016E6">
          <w:rPr>
            <w:rFonts w:ascii="Times New Roman" w:hAnsi="Times New Roman"/>
            <w:sz w:val="28"/>
            <w:szCs w:val="28"/>
            <w:u w:val="single"/>
            <w:lang w:eastAsia="ru-RU"/>
          </w:rPr>
          <w:t>Налогового кодекса Российской Федерации</w:t>
        </w:r>
      </w:hyperlink>
      <w:r w:rsidRPr="00A016E6">
        <w:rPr>
          <w:rFonts w:ascii="Times New Roman" w:hAnsi="Times New Roman"/>
          <w:sz w:val="28"/>
          <w:szCs w:val="28"/>
          <w:lang w:eastAsia="ru-RU"/>
        </w:rPr>
        <w:t xml:space="preserve"> в виде общей суммы по видам налоговых расходов без детализации по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г) уполномоченные органы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МО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в 2019 году в согласованные сроки, а в последующие годы до 1 июня представляют в Министерство финансов Российской Федерации данные для оценки эффективности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по перечню согласно приложению к настоящему документу.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Министерство финансов Российской Федерации осуществляет сверку информации, представляемой уполномоченными органами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на предмет: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соответствия информации уполномоченных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Федеральной налоговой службы;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соответствия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МО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их целевой категории;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соответствия принадлежности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к группе полномочий в соответствии с методикой распределения дотаций на выравнивание бюджетной обеспеченности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утвержденной постановлением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Правительства Российской Федерации от 22 ноября </w:t>
      </w:r>
      <w:smartTag w:uri="urn:schemas-microsoft-com:office:smarttags" w:element="metricconverter">
        <w:smartTagPr>
          <w:attr w:name="ProductID" w:val="2004 г"/>
        </w:smartTagPr>
        <w:r w:rsidRPr="00A016E6">
          <w:rPr>
            <w:rFonts w:ascii="Times New Roman" w:hAnsi="Times New Roman"/>
            <w:sz w:val="28"/>
            <w:szCs w:val="28"/>
            <w:lang w:eastAsia="ru-RU"/>
          </w:rPr>
          <w:t>2004 г</w:t>
        </w:r>
      </w:smartTag>
      <w:r w:rsidRPr="00A016E6">
        <w:rPr>
          <w:rFonts w:ascii="Times New Roman" w:hAnsi="Times New Roman"/>
          <w:sz w:val="28"/>
          <w:szCs w:val="28"/>
          <w:lang w:eastAsia="ru-RU"/>
        </w:rPr>
        <w:t>. № 670 «О распределении дотаций на выравнивание бюджетной обеспеченности субъектов Российской Федерации»;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корректного использования данных при оценке бюджетной эффективности стимулирующих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отношении налоговых расходов, объем которых превышает 0,05 процента налоговых доходов консолидированного бюджета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д) Министерство финансов Российской Федерации направляет до 1 июля в Федеральную налоговую службу информацию о составе стимулирующих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обусловленных льготами по налогу на прибыль организаций и налогу на имущество организаций;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е) управления Федеральной налоговой службы по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 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направляют до 15 июля в уполномоченные органы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Федеральную налоговую службу сведения об объеме льгот за отчетный финансовый год, а также по стимулирующим налоговым расходам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указанным в подпункте «д» настоящего пункта, сведения о налогах, задекларированных для уплаты плательщиками, имеющими право на льготы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>, в отчетном году;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ж) Федеральная налоговая служба направляет до 25 июля в Министерство финансов Российской Федерации обобщенные сведения об объеме льгот, предоставленных плательщикам, за отчетный финансовый год, а также по стимулирующим налоговым расходам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указанным в подпункте «д» настоящего пункта, сведения о налогах, задекларированных для уплаты плательщиками, имеющими право на льготы, в отчетном году.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Министерство финансов Российской Федерации до 1 августа размещает уточненные данные по итогам сверки информации, указанной в подпункте «г» настоящего пункта, на официальном сай</w:t>
      </w:r>
      <w:r>
        <w:rPr>
          <w:rFonts w:ascii="Times New Roman" w:hAnsi="Times New Roman"/>
          <w:sz w:val="28"/>
          <w:szCs w:val="28"/>
          <w:lang w:eastAsia="ru-RU"/>
        </w:rPr>
        <w:t>те Министерства в информационно-</w:t>
      </w:r>
      <w:r w:rsidRPr="00A016E6">
        <w:rPr>
          <w:rFonts w:ascii="Times New Roman" w:hAnsi="Times New Roman"/>
          <w:sz w:val="28"/>
          <w:szCs w:val="28"/>
          <w:lang w:eastAsia="ru-RU"/>
        </w:rPr>
        <w:t>телекоммуникационной сети «Интернет»;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з) </w:t>
      </w:r>
      <w:r w:rsidRPr="00A016E6">
        <w:rPr>
          <w:rFonts w:ascii="Times New Roman" w:hAnsi="Times New Roman"/>
          <w:sz w:val="28"/>
          <w:szCs w:val="28"/>
          <w:lang w:eastAsia="ru-RU"/>
        </w:rPr>
        <w:t>уполномоченные органы исполнительной власти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до 20 августа при необходимости представляют уточненную информацию согласно приложению к настоящему документу. В случае непредставления в указанный срок в Министерство финансов Российской Федерации предложений по уточнению исходных данных или их представления после 20 августа текущего финансового года исходные данные считаются согласованными;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и) информация о налоговых расходах </w:t>
      </w:r>
      <w:r w:rsidR="00D25901">
        <w:rPr>
          <w:rFonts w:ascii="Times New Roman" w:hAnsi="Times New Roman"/>
          <w:sz w:val="28"/>
          <w:szCs w:val="28"/>
          <w:lang w:eastAsia="ru-RU"/>
        </w:rPr>
        <w:t>Первомайског</w:t>
      </w:r>
      <w:r>
        <w:rPr>
          <w:rFonts w:ascii="Times New Roman" w:hAnsi="Times New Roman"/>
          <w:sz w:val="28"/>
          <w:szCs w:val="28"/>
          <w:lang w:eastAsia="ru-RU"/>
        </w:rPr>
        <w:t>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размещается до 1 октября на официальном сайте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Министерства финансов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9. Оценка эффективности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осуществляется кураторами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включает:</w:t>
      </w:r>
    </w:p>
    <w:p w:rsidR="00336893" w:rsidRPr="00A016E6" w:rsidRDefault="00336893" w:rsidP="009038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а) оценку целесообразности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Default="00336893" w:rsidP="009038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оценку результативности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Pr="00A016E6" w:rsidRDefault="00336893" w:rsidP="009038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10. Критериями целесообразности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336893" w:rsidRPr="00A016E6" w:rsidRDefault="00336893" w:rsidP="009038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соответствие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целям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программ, структурным элементам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и (или) целям социально-экономической политики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не относящимся к муниципальным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плательщиков, за 5-летний период.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336893" w:rsidRPr="00A016E6" w:rsidRDefault="00336893" w:rsidP="009038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11. В случае несоответствия налоговых расходов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хотя бы одному из критериев, указанных в пункте 10 настоящего документа, куратору налогового расхода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надлежит представить в уполномоченный 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исполнительной власти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предложения о сохранении (уточнении, отмене) льгот для плательщиков.</w:t>
      </w:r>
    </w:p>
    <w:p w:rsidR="00336893" w:rsidRPr="00A016E6" w:rsidRDefault="00336893" w:rsidP="009038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12.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В качестве критерия результативности налогового расхода </w:t>
      </w:r>
      <w:r w:rsidR="00D25901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определяется как минимум один показатель (индикатор)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достижения целей муниципальной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  <w:r w:rsidR="00D25901">
        <w:rPr>
          <w:rFonts w:ascii="Times New Roman" w:hAnsi="Times New Roman"/>
          <w:sz w:val="28"/>
          <w:szCs w:val="28"/>
          <w:lang w:eastAsia="ru-RU"/>
        </w:rPr>
        <w:t>Первомайского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политики </w:t>
      </w:r>
      <w:r w:rsidR="00D25901">
        <w:rPr>
          <w:rFonts w:ascii="Times New Roman" w:hAnsi="Times New Roman"/>
          <w:sz w:val="28"/>
          <w:szCs w:val="28"/>
          <w:lang w:eastAsia="ru-RU"/>
        </w:rPr>
        <w:t>Первомайског</w:t>
      </w:r>
      <w:r>
        <w:rPr>
          <w:rFonts w:ascii="Times New Roman" w:hAnsi="Times New Roman"/>
          <w:sz w:val="28"/>
          <w:szCs w:val="28"/>
          <w:lang w:eastAsia="ru-RU"/>
        </w:rPr>
        <w:t>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н</w:t>
      </w:r>
      <w:r>
        <w:rPr>
          <w:rFonts w:ascii="Times New Roman" w:hAnsi="Times New Roman"/>
          <w:sz w:val="28"/>
          <w:szCs w:val="28"/>
          <w:lang w:eastAsia="ru-RU"/>
        </w:rPr>
        <w:t xml:space="preserve">е относящихся муниципальным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программам </w:t>
      </w:r>
      <w:r w:rsidR="00D25901">
        <w:rPr>
          <w:rFonts w:ascii="Times New Roman" w:hAnsi="Times New Roman"/>
          <w:sz w:val="28"/>
          <w:szCs w:val="28"/>
          <w:lang w:eastAsia="ru-RU"/>
        </w:rPr>
        <w:t>Первомайского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либо иной показатель (индикатор), на значение которого оказывают влияние налоговые расходы </w:t>
      </w:r>
      <w:r w:rsidR="00D25901">
        <w:rPr>
          <w:rFonts w:ascii="Times New Roman" w:hAnsi="Times New Roman"/>
          <w:sz w:val="28"/>
          <w:szCs w:val="28"/>
          <w:lang w:eastAsia="ru-RU"/>
        </w:rPr>
        <w:t>Первомайского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Оценке подлежит вклад предусмотренных для плательщиков льгот в изменение значения показателя (индикатора)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достижения целей муниципальных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политики </w:t>
      </w:r>
      <w:r w:rsidR="0087186D">
        <w:rPr>
          <w:rFonts w:ascii="Times New Roman" w:hAnsi="Times New Roman"/>
          <w:sz w:val="28"/>
          <w:szCs w:val="28"/>
          <w:lang w:eastAsia="ru-RU"/>
        </w:rPr>
        <w:t>Первомайского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не относящихся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13. Оценка результативности налоговых расходов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включает оценку бюджетной эффективности налоговых расходов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 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>14. В целях оценки бюджетной эффективности налоговых расходов</w:t>
      </w:r>
    </w:p>
    <w:p w:rsidR="00336893" w:rsidRPr="00A016E6" w:rsidRDefault="0087186D" w:rsidP="001A1D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 w:rsidR="00336893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336893" w:rsidRPr="00A016E6">
        <w:rPr>
          <w:rFonts w:ascii="Times New Roman" w:hAnsi="Times New Roman"/>
          <w:sz w:val="28"/>
          <w:szCs w:val="28"/>
          <w:lang w:eastAsia="ru-RU"/>
        </w:rPr>
        <w:t xml:space="preserve"> осуществляются сравнительный анализ результативности предоставления льгот и результативности </w:t>
      </w:r>
      <w:proofErr w:type="gramStart"/>
      <w:r w:rsidR="00336893" w:rsidRPr="00A016E6">
        <w:rPr>
          <w:rFonts w:ascii="Times New Roman" w:hAnsi="Times New Roman"/>
          <w:sz w:val="28"/>
          <w:szCs w:val="28"/>
          <w:lang w:eastAsia="ru-RU"/>
        </w:rPr>
        <w:t>применения альтернативных механизмов достижения целей</w:t>
      </w:r>
      <w:r w:rsidR="00336893">
        <w:rPr>
          <w:rFonts w:ascii="Times New Roman" w:hAnsi="Times New Roman"/>
          <w:sz w:val="28"/>
          <w:szCs w:val="28"/>
          <w:lang w:eastAsia="ru-RU"/>
        </w:rPr>
        <w:t xml:space="preserve"> муниципальной </w:t>
      </w:r>
      <w:r w:rsidR="00336893"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</w:t>
      </w:r>
      <w:proofErr w:type="gramEnd"/>
      <w:r w:rsidR="00336893"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</w:t>
      </w:r>
      <w:r w:rsidR="00336893">
        <w:rPr>
          <w:rFonts w:ascii="Times New Roman" w:hAnsi="Times New Roman"/>
          <w:sz w:val="28"/>
          <w:szCs w:val="28"/>
          <w:lang w:eastAsia="ru-RU"/>
        </w:rPr>
        <w:t>ики, не относящихся к муниципальным</w:t>
      </w:r>
      <w:r w:rsidR="00336893"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proofErr w:type="spellStart"/>
      <w:r w:rsidR="00336893">
        <w:rPr>
          <w:rFonts w:ascii="Times New Roman" w:hAnsi="Times New Roman"/>
          <w:sz w:val="28"/>
          <w:szCs w:val="28"/>
          <w:lang w:eastAsia="ru-RU"/>
        </w:rPr>
        <w:t>Родничковского</w:t>
      </w:r>
      <w:proofErr w:type="spellEnd"/>
      <w:r w:rsidR="00336893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336893" w:rsidRPr="00A016E6">
        <w:rPr>
          <w:rFonts w:ascii="Times New Roman" w:hAnsi="Times New Roman"/>
          <w:sz w:val="28"/>
          <w:szCs w:val="28"/>
          <w:lang w:eastAsia="ru-RU"/>
        </w:rPr>
        <w:t xml:space="preserve">, а также 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 w:rsidR="00336893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336893"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15. Сравнительный анализ включает сравнение объемов расходов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случае применения альтернативных механизмов достижения целей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Российской Федерации и (или) целей социально-экономической политики </w:t>
      </w:r>
      <w:r w:rsidR="0087186D">
        <w:rPr>
          <w:rFonts w:ascii="Times New Roman" w:hAnsi="Times New Roman"/>
          <w:sz w:val="28"/>
          <w:szCs w:val="28"/>
          <w:lang w:eastAsia="ru-RU"/>
        </w:rPr>
        <w:t>Первомайского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не относящихся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и объемов предоставленных льгот (расчет прироста показателя (индикатора) до</w:t>
      </w:r>
      <w:r>
        <w:rPr>
          <w:rFonts w:ascii="Times New Roman" w:hAnsi="Times New Roman"/>
          <w:sz w:val="28"/>
          <w:szCs w:val="28"/>
          <w:lang w:eastAsia="ru-RU"/>
        </w:rPr>
        <w:t xml:space="preserve">стижения целей </w:t>
      </w:r>
      <w:r w:rsidRPr="00A016E6">
        <w:rPr>
          <w:rFonts w:ascii="Times New Roman" w:hAnsi="Times New Roman"/>
          <w:sz w:val="28"/>
          <w:szCs w:val="28"/>
          <w:lang w:eastAsia="ru-RU"/>
        </w:rPr>
        <w:t>муни</w:t>
      </w:r>
      <w:r>
        <w:rPr>
          <w:rFonts w:ascii="Times New Roman" w:hAnsi="Times New Roman"/>
          <w:sz w:val="28"/>
          <w:szCs w:val="28"/>
          <w:lang w:eastAsia="ru-RU"/>
        </w:rPr>
        <w:t>ципальной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и (или) целей социально-экономической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политики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не относящихся к муниципальным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на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1 рубль налоговых расходов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на 1 рубль расходов бюджета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для достижения того же показателя (индикатора) в случае применения альтернативных механизмов).</w:t>
      </w:r>
      <w:proofErr w:type="gramEnd"/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В качестве альтернативных механизмов достижения целей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и (или) целей социально- экономической политики </w:t>
      </w:r>
      <w:r w:rsidR="0087186D">
        <w:rPr>
          <w:rFonts w:ascii="Times New Roman" w:hAnsi="Times New Roman"/>
          <w:sz w:val="28"/>
          <w:szCs w:val="28"/>
          <w:lang w:eastAsia="ru-RU"/>
        </w:rPr>
        <w:t>Первомайского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не относящихся к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могут учитываться в том числе: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а) субсидии или иные формы непосредственной финансовой поддержки плательщиков, имеющих право на льготы, за счет средств бюджета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);</w:t>
      </w:r>
      <w:proofErr w:type="gramEnd"/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б) предоставление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гарантий по обязательствам плательщиков, имеющих право на льготы;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16.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В целях оценки бюджетной эффективности стимулирующих налоговых расходов </w:t>
      </w:r>
      <w:r w:rsidR="0087186D">
        <w:rPr>
          <w:rFonts w:ascii="Times New Roman" w:hAnsi="Times New Roman"/>
          <w:sz w:val="28"/>
          <w:szCs w:val="28"/>
          <w:lang w:eastAsia="ru-RU"/>
        </w:rPr>
        <w:t>Первомайского 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обусловленных льготами, по налогу на прибыль организаций и налогу на имущество организаций наряду со сравнительным анализом, указанным в пункте 15 настоящего документа, рекомендуется рассчитывать оценку совокупного бюджетного эффекта (самоокупаемости) указанных налоговых расходов в соответствии с пунктом 17 настоящего документа.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Показатель оценки совокупного бюджетного эффекта (самоокупаемости) является одним </w:t>
      </w: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из критериев для определения результативности налоговых расходов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Оценка совокупного бюджетного эффекта (самоокупаемости) стимулирующих налоговых расходов </w:t>
      </w:r>
      <w:r w:rsidR="0087186D">
        <w:rPr>
          <w:rFonts w:ascii="Times New Roman" w:hAnsi="Times New Roman"/>
          <w:sz w:val="28"/>
          <w:szCs w:val="28"/>
          <w:lang w:eastAsia="ru-RU"/>
        </w:rPr>
        <w:t>Первомайск</w:t>
      </w:r>
      <w:r>
        <w:rPr>
          <w:rFonts w:ascii="Times New Roman" w:hAnsi="Times New Roman"/>
          <w:sz w:val="28"/>
          <w:szCs w:val="28"/>
          <w:lang w:eastAsia="ru-RU"/>
        </w:rPr>
        <w:t>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определяется отдельно по каждому налоговому расходу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(самоокупаемости) налоговых расходов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определяется в целом по указанной категории плательщиков.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17. Оценка совокупного бюджетного эффекта (самоокупаемости) стимулирующих налоговых расходов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– на день проведения оценки эффективности налогового расхода (Е) по следующей формуле: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2"/>
        <w:gridCol w:w="3107"/>
        <w:gridCol w:w="630"/>
      </w:tblGrid>
      <w:tr w:rsidR="00336893" w:rsidRPr="00A016E6" w:rsidTr="001526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Nij</w:t>
            </w:r>
            <w:proofErr w:type="spellEnd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Boj</w:t>
            </w:r>
            <w:proofErr w:type="spellEnd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x (1 + </w:t>
            </w:r>
            <w:proofErr w:type="spellStart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gi</w:t>
            </w:r>
            <w:proofErr w:type="spellEnd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6893" w:rsidRPr="00A016E6" w:rsidTr="001526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Е = ∑</w:t>
            </w:r>
            <w:r w:rsidRPr="00A016E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016E6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i=1</w:t>
            </w: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 ∑</w:t>
            </w:r>
            <w:proofErr w:type="spellStart"/>
            <w:r w:rsidRPr="00A016E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mi</w:t>
            </w:r>
            <w:proofErr w:type="spellEnd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016E6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j=1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---------------------------------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, где:</w:t>
            </w:r>
          </w:p>
        </w:tc>
      </w:tr>
      <w:tr w:rsidR="00336893" w:rsidRPr="00A016E6" w:rsidTr="001526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(1 + r)</w:t>
            </w:r>
            <w:r w:rsidRPr="00A016E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i - порядковый номер года, имеющий значение от 1 до 5;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m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– количество плательщиков, воспользовавшихся льготой в i-м году;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j – порядковый номер плательщика, имеющий значение от 1 до т;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Nij</w:t>
      </w:r>
      <w:proofErr w:type="spell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– объем налогов, задекларированных для уплаты в консолидированный бюджет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j-м плательщиком в i-м году.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При определении объема налогов, задекларированных для уплаты в консолидированный бюджет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для плательщиков, имеющих право на льготы, льготы действуют менее 6 лет, объемы налогов, подлежащих уплате в консолидированный бюджет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оцениваются (прогнозируются) по данным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F047C">
        <w:rPr>
          <w:rFonts w:ascii="Times New Roman" w:hAnsi="Times New Roman"/>
          <w:sz w:val="28"/>
          <w:szCs w:val="28"/>
          <w:lang w:eastAsia="ru-RU"/>
        </w:rPr>
        <w:t>B</w:t>
      </w:r>
      <w:r w:rsidRPr="007F047C">
        <w:rPr>
          <w:rFonts w:ascii="Times New Roman" w:hAnsi="Times New Roman"/>
          <w:sz w:val="28"/>
          <w:szCs w:val="28"/>
          <w:vertAlign w:val="subscript"/>
          <w:lang w:eastAsia="ru-RU"/>
        </w:rPr>
        <w:t>oj</w:t>
      </w:r>
      <w:proofErr w:type="spellEnd"/>
      <w:r w:rsidRPr="007F04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– базовый объем налогов, задекларированных для уплаты в консолидированный бюджет </w:t>
      </w:r>
      <w:r w:rsidR="0087186D">
        <w:rPr>
          <w:rFonts w:ascii="Times New Roman" w:hAnsi="Times New Roman"/>
          <w:sz w:val="28"/>
          <w:szCs w:val="28"/>
          <w:lang w:eastAsia="ru-RU"/>
        </w:rPr>
        <w:t>Первомайского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j-м плательщиком в базовом году;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>g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– номинальный темп прироста налоговых доходов консолидированных бюджетов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i-м году по отношению к показателям базового года.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При определении номинального темпа прироста доходов консолидированных бюджетов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с учетом нормативов зачисления доходов, определяемых </w:t>
      </w:r>
      <w:hyperlink r:id="rId7" w:tgtFrame="_blank" w:history="1">
        <w:r w:rsidRPr="00A016E6">
          <w:rPr>
            <w:rFonts w:ascii="Times New Roman" w:hAnsi="Times New Roman"/>
            <w:sz w:val="28"/>
            <w:szCs w:val="28"/>
            <w:u w:val="single"/>
            <w:lang w:eastAsia="ru-RU"/>
          </w:rPr>
          <w:t>Бюджетным кодексом Российской Федерации</w:t>
        </w:r>
      </w:hyperlink>
      <w:r w:rsidRPr="00A016E6">
        <w:rPr>
          <w:rFonts w:ascii="Times New Roman" w:hAnsi="Times New Roman"/>
          <w:sz w:val="28"/>
          <w:szCs w:val="28"/>
          <w:lang w:eastAsia="ru-RU"/>
        </w:rPr>
        <w:t>, учитываются поступления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земельному налогу без учета поступлений по таким видам экономической деятельности, как добыча сырой нефти и газа, производство нефтепродуктов, добыча металлических руд, металлургическое производство и производство готовых металлических изделий, кроме машин и оборудования, финансовая и страховая деятельность.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При определении номинального темпа прироста доходов консолидированных бюджетов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не учитываются 5 максимальных и минимальных значений по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муниципальному образованию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Номинальный темп прироста доходов консолидированных бюджетов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Российской Федерации на очередной финансовый год и плановый период, заложенному в основу федерального закона о федеральном бюджете на очередной финансовый год и плановый период, а также целевого уровня инфляции, определяемого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Центральным банком Российской Федерации на среднесрочную перспективу (4 процента).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Номинальный темп прироста налоговых доходов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консолидированных бюджетов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определяется Министерством финансов Российской Федерации и доводится до </w:t>
      </w:r>
      <w:r w:rsidR="0087186D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не позднее 1 мая текущего финансового года;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– расчетная стоимость среднесрочных рыночных заимствований </w:t>
      </w:r>
      <w:r w:rsidR="00502917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рассчитываемая по формуле: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r = </w:t>
      </w: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i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инф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+ р + с, где: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i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инф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– целевой уровень инфляции (4 процента);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р – реальная процентная ставка, определяемая на уровне 2,5 процента;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кредитная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премия за риск, рассчитываемая для целей настоящего документа в зависимости от отношения государственного долга </w:t>
      </w:r>
      <w:r w:rsidR="00502917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по состоянию на 1 января текущего финансового года к доходам (без учета безвозмездных поступлений) за отчетный период: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502917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у которых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указанное</w:t>
      </w:r>
      <w:proofErr w:type="gramEnd"/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>отношение составляет менее 50 процентов, кредитная премия за риск принимается равной 1 проценту;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502917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у которых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указанное</w:t>
      </w:r>
      <w:proofErr w:type="gramEnd"/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отношение составляет от 50 до 100 процентов, кредитная премия за риск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принимается равной 2 процентам;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502917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у которых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указанное</w:t>
      </w:r>
      <w:proofErr w:type="gramEnd"/>
    </w:p>
    <w:p w:rsidR="00336893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отношение составляет более 100 процентов, кредитная премия за риск принимается равной 3 процентам.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18. Базовый объем налогов, задекларированных для уплаты в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консолидированный бюджет </w:t>
      </w:r>
      <w:r w:rsidR="00502917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j-м плательщиком в базовом году (B0j), рассчитывается по формуле: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B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= N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+ L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 w:rsidRPr="00A016E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N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– объем налогов, задекларированных для уплаты в консолидированный бюджет </w:t>
      </w:r>
      <w:r w:rsidR="00502917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j-м плательщиком в базовом году;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L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– объем льгот, предоставленных j-</w:t>
      </w: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плательщику в базовом году.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336893" w:rsidRPr="00A016E6" w:rsidRDefault="00336893" w:rsidP="00A638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19.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По итогам оценки эффективности налогового расхода </w:t>
      </w:r>
      <w:r w:rsidR="00502917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куратор налогового расхода формулирует выводы о достижении целевых характеристик налогового расхода </w:t>
      </w:r>
      <w:r w:rsidR="00502917">
        <w:rPr>
          <w:rFonts w:ascii="Times New Roman" w:hAnsi="Times New Roman"/>
          <w:sz w:val="28"/>
          <w:szCs w:val="28"/>
          <w:lang w:eastAsia="ru-RU"/>
        </w:rPr>
        <w:t>Первомайског</w:t>
      </w:r>
      <w:r>
        <w:rPr>
          <w:rFonts w:ascii="Times New Roman" w:hAnsi="Times New Roman"/>
          <w:sz w:val="28"/>
          <w:szCs w:val="28"/>
          <w:lang w:eastAsia="ru-RU"/>
        </w:rPr>
        <w:t>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вкладе налогового расхода </w:t>
      </w:r>
      <w:r w:rsidR="00502917">
        <w:rPr>
          <w:rFonts w:ascii="Times New Roman" w:hAnsi="Times New Roman"/>
          <w:sz w:val="28"/>
          <w:szCs w:val="28"/>
          <w:lang w:eastAsia="ru-RU"/>
        </w:rPr>
        <w:t>Первомайского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достижение целей муниципальным программам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2917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политики Российской Федерации, не относящихся к государственным программам </w:t>
      </w:r>
      <w:r w:rsidR="00502917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а также о наличии или об отсутствии более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результативных (менее затратных для бюджета </w:t>
      </w:r>
      <w:r w:rsidR="00502917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) альтернативных механизмов </w:t>
      </w:r>
      <w:r>
        <w:rPr>
          <w:rFonts w:ascii="Times New Roman" w:hAnsi="Times New Roman"/>
          <w:sz w:val="28"/>
          <w:szCs w:val="28"/>
          <w:lang w:eastAsia="ru-RU"/>
        </w:rPr>
        <w:t>достижения целей муниципальной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  <w:r w:rsidR="00502917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</w:t>
      </w:r>
      <w:r>
        <w:rPr>
          <w:rFonts w:ascii="Times New Roman" w:hAnsi="Times New Roman"/>
          <w:sz w:val="28"/>
          <w:szCs w:val="28"/>
          <w:lang w:eastAsia="ru-RU"/>
        </w:rPr>
        <w:t xml:space="preserve">циально-экономической политики </w:t>
      </w:r>
      <w:r w:rsidR="00502917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не относящихся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 w:rsidR="00502917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20. Уполномоченный орган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502917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МО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формирует оценку эффективности налоговых расходов </w:t>
      </w:r>
      <w:r w:rsidR="00502917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на основе данных, представленных кураторами налоговых расходов.</w:t>
      </w:r>
    </w:p>
    <w:p w:rsidR="00336893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Результаты рассмотрения оценки налоговых расходов </w:t>
      </w:r>
      <w:r w:rsidR="00502917">
        <w:rPr>
          <w:rFonts w:ascii="Times New Roman" w:hAnsi="Times New Roman"/>
          <w:sz w:val="28"/>
          <w:szCs w:val="28"/>
          <w:lang w:eastAsia="ru-RU"/>
        </w:rPr>
        <w:t xml:space="preserve"> Первомайского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учитываются при формировании основных направлений бюджетной и налоговой политики </w:t>
      </w:r>
      <w:r w:rsidR="00502917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а также при проведении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оценки </w:t>
      </w: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эффективности реализации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 w:rsidR="00502917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502917" w:rsidRDefault="00502917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502917" w:rsidRDefault="00502917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502917" w:rsidRDefault="00502917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502917" w:rsidRDefault="00502917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502917" w:rsidRDefault="00502917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502917" w:rsidRDefault="00502917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502917" w:rsidRDefault="00502917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Pr="00A63855" w:rsidRDefault="00336893" w:rsidP="00A63855">
      <w:pPr>
        <w:spacing w:after="0" w:line="240" w:lineRule="auto"/>
        <w:jc w:val="both"/>
        <w:outlineLvl w:val="3"/>
        <w:rPr>
          <w:rFonts w:ascii="Times New Roman" w:hAnsi="Times New Roman"/>
          <w:b/>
          <w:lang w:eastAsia="ru-RU"/>
        </w:rPr>
      </w:pPr>
      <w:r w:rsidRPr="00A016E6">
        <w:rPr>
          <w:rFonts w:ascii="Times New Roman" w:hAnsi="Times New Roman"/>
          <w:b/>
          <w:bCs/>
          <w:sz w:val="21"/>
          <w:szCs w:val="21"/>
          <w:lang w:eastAsia="ru-RU"/>
        </w:rPr>
        <w:lastRenderedPageBreak/>
        <w:t>Перечень показателей для проведения оценки налоговых расходо</w:t>
      </w:r>
      <w:r>
        <w:rPr>
          <w:rFonts w:ascii="Times New Roman" w:hAnsi="Times New Roman"/>
          <w:b/>
          <w:bCs/>
          <w:sz w:val="21"/>
          <w:szCs w:val="21"/>
          <w:lang w:eastAsia="ru-RU"/>
        </w:rPr>
        <w:t xml:space="preserve">в </w:t>
      </w:r>
      <w:r w:rsidR="00502917">
        <w:rPr>
          <w:rFonts w:ascii="Times New Roman" w:hAnsi="Times New Roman"/>
          <w:b/>
          <w:lang w:eastAsia="ru-RU"/>
        </w:rPr>
        <w:t xml:space="preserve">Первомайского </w:t>
      </w:r>
      <w:r w:rsidRPr="00A63855">
        <w:rPr>
          <w:rFonts w:ascii="Times New Roman" w:hAnsi="Times New Roman"/>
          <w:b/>
          <w:lang w:eastAsia="ru-RU"/>
        </w:rPr>
        <w:t xml:space="preserve">муниципального образования </w:t>
      </w:r>
    </w:p>
    <w:p w:rsidR="00336893" w:rsidRPr="00A63855" w:rsidRDefault="00336893" w:rsidP="004E5F01">
      <w:pPr>
        <w:spacing w:after="0" w:line="240" w:lineRule="auto"/>
        <w:ind w:left="4248" w:firstLine="708"/>
        <w:jc w:val="both"/>
        <w:outlineLvl w:val="3"/>
        <w:rPr>
          <w:rFonts w:ascii="Times New Roman" w:hAnsi="Times New Roman"/>
          <w:sz w:val="18"/>
          <w:szCs w:val="18"/>
          <w:lang w:eastAsia="ru-RU"/>
        </w:rPr>
      </w:pPr>
      <w:r w:rsidRPr="00A63855">
        <w:rPr>
          <w:rFonts w:ascii="Times New Roman" w:hAnsi="Times New Roman"/>
          <w:sz w:val="18"/>
          <w:szCs w:val="18"/>
          <w:lang w:eastAsia="ru-RU"/>
        </w:rPr>
        <w:t>Приложение к общим требованиям к оценке</w:t>
      </w:r>
    </w:p>
    <w:p w:rsidR="00336893" w:rsidRPr="00A63855" w:rsidRDefault="00336893" w:rsidP="00CA1A92">
      <w:pPr>
        <w:spacing w:after="0" w:line="240" w:lineRule="auto"/>
        <w:ind w:left="4956"/>
        <w:rPr>
          <w:rFonts w:ascii="Times New Roman" w:hAnsi="Times New Roman"/>
          <w:sz w:val="18"/>
          <w:szCs w:val="18"/>
          <w:lang w:eastAsia="ru-RU"/>
        </w:rPr>
      </w:pPr>
      <w:r w:rsidRPr="00A63855">
        <w:rPr>
          <w:rFonts w:ascii="Times New Roman" w:hAnsi="Times New Roman"/>
          <w:sz w:val="18"/>
          <w:szCs w:val="18"/>
          <w:lang w:eastAsia="ru-RU"/>
        </w:rPr>
        <w:t xml:space="preserve">налоговых расходов </w:t>
      </w:r>
      <w:r w:rsidR="00502917">
        <w:rPr>
          <w:rFonts w:ascii="Times New Roman" w:hAnsi="Times New Roman"/>
          <w:sz w:val="18"/>
          <w:szCs w:val="18"/>
          <w:lang w:eastAsia="ru-RU"/>
        </w:rPr>
        <w:t xml:space="preserve">Первомайского </w:t>
      </w:r>
      <w:r w:rsidRPr="00A63855">
        <w:rPr>
          <w:rFonts w:ascii="Times New Roman" w:hAnsi="Times New Roman"/>
          <w:sz w:val="18"/>
          <w:szCs w:val="18"/>
          <w:lang w:eastAsia="ru-RU"/>
        </w:rPr>
        <w:t xml:space="preserve"> муниципального образования</w:t>
      </w:r>
    </w:p>
    <w:p w:rsidR="00336893" w:rsidRPr="00A63855" w:rsidRDefault="00336893" w:rsidP="00CA1A92">
      <w:pPr>
        <w:spacing w:after="0" w:line="240" w:lineRule="auto"/>
        <w:ind w:left="4956"/>
        <w:rPr>
          <w:rFonts w:ascii="Times New Roman" w:hAnsi="Times New Roman"/>
          <w:sz w:val="18"/>
          <w:szCs w:val="18"/>
          <w:lang w:eastAsia="ru-RU"/>
        </w:rPr>
      </w:pPr>
    </w:p>
    <w:p w:rsidR="00336893" w:rsidRPr="00A016E6" w:rsidRDefault="00336893" w:rsidP="00CA1A92">
      <w:pPr>
        <w:spacing w:after="0" w:line="240" w:lineRule="auto"/>
        <w:ind w:left="4956"/>
        <w:rPr>
          <w:rFonts w:ascii="Times New Roman" w:hAnsi="Times New Roman"/>
          <w:sz w:val="21"/>
          <w:szCs w:val="21"/>
          <w:lang w:eastAsia="ru-RU"/>
        </w:rPr>
      </w:pPr>
    </w:p>
    <w:tbl>
      <w:tblPr>
        <w:tblW w:w="9720" w:type="dxa"/>
        <w:tblInd w:w="-2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5040"/>
        <w:gridCol w:w="4140"/>
      </w:tblGrid>
      <w:tr w:rsidR="00336893" w:rsidRPr="00A016E6" w:rsidTr="0087237D"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Предоставляемая информация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336893" w:rsidRPr="00A016E6" w:rsidTr="00CA1A92">
        <w:tc>
          <w:tcPr>
            <w:tcW w:w="9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I. Территориальная принадлежность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налогового расхода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336893" w:rsidRPr="00A016E6" w:rsidTr="0087237D">
        <w:trPr>
          <w:trHeight w:val="78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rPr>
          <w:trHeight w:val="730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II. Нормативные 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налоговых расходов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336893" w:rsidRPr="00A016E6" w:rsidTr="0087237D">
        <w:trPr>
          <w:trHeight w:val="1243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Нормативные правовые акты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rPr>
          <w:trHeight w:val="1197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rPr>
          <w:trHeight w:val="1331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rPr>
          <w:trHeight w:val="128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Даты вступления в силу положений нормативных правовых актов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образования,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устанавливающих налоговые льготы, освобождения и иные преференции по 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Даты начала действия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предоставленного нормативными правовыми актами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на налоговые льготы, освобождения и иные преференции по 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уполномоченный орган исполнительной влас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 Совет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rPr>
          <w:trHeight w:val="568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орган исполнительной власти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Совет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актами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CA1A92">
        <w:tc>
          <w:tcPr>
            <w:tcW w:w="9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III. Целевые характеристики налоговых расходов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Целевая категория налогового расхода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Default="00336893" w:rsidP="00314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  <w:p w:rsidR="00336893" w:rsidRPr="00A016E6" w:rsidRDefault="00336893" w:rsidP="00314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(индикатор)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достижения целей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муниципальных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(или) целей социально- экономической политики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относящихся к муниципальным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уполномоченный орган 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Принадлежность налогового расхода к группе полномочий в соответствии с методикой распределения дотаций, утвержденной </w:t>
            </w:r>
            <w:hyperlink r:id="rId8" w:tgtFrame="_blank" w:history="1">
              <w:r w:rsidRPr="00A016E6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Постановлением Правительства Российской Федерации от 22 ноября 2004 г. № 670</w:t>
              </w:r>
            </w:hyperlink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 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36893" w:rsidRPr="00A016E6" w:rsidTr="00CA1A92">
        <w:tc>
          <w:tcPr>
            <w:tcW w:w="9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IV. Фискальные характеристики налогового расхода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норматив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ными правовыми актами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50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</w:t>
            </w:r>
            <w:r w:rsidR="00502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AF47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Базовый объем налогов, задекларированный для уплаты в консолидированный бюджет </w:t>
            </w:r>
            <w:r w:rsidR="00AF47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плательщиками налогов, имеющими право на налоговые льготы, освобождения и иные преференции, установленные нормативными правовыми актами </w:t>
            </w:r>
            <w:r w:rsidR="00AF47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AF47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налогов, задекларированный для уплаты в консолидированный бюджет </w:t>
            </w:r>
            <w:r w:rsidR="00AF47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AF47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 w:rsidR="00AF474E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AF47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 w:rsidR="00AF47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</w:tbl>
    <w:p w:rsidR="00336893" w:rsidRPr="00A016E6" w:rsidRDefault="00336893" w:rsidP="0087237D">
      <w:pPr>
        <w:spacing w:after="0" w:line="240" w:lineRule="auto"/>
        <w:jc w:val="both"/>
      </w:pPr>
    </w:p>
    <w:sectPr w:rsidR="00336893" w:rsidRPr="00A016E6" w:rsidSect="004E5F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76ED0"/>
    <w:multiLevelType w:val="multilevel"/>
    <w:tmpl w:val="B33690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66"/>
    <w:rsid w:val="00005836"/>
    <w:rsid w:val="000723C0"/>
    <w:rsid w:val="00072859"/>
    <w:rsid w:val="000D36B2"/>
    <w:rsid w:val="00134410"/>
    <w:rsid w:val="0014282B"/>
    <w:rsid w:val="0015268B"/>
    <w:rsid w:val="00183636"/>
    <w:rsid w:val="001A1D42"/>
    <w:rsid w:val="001C450D"/>
    <w:rsid w:val="00211F93"/>
    <w:rsid w:val="00314615"/>
    <w:rsid w:val="00321BF1"/>
    <w:rsid w:val="00336893"/>
    <w:rsid w:val="00377B0A"/>
    <w:rsid w:val="003F773A"/>
    <w:rsid w:val="00466305"/>
    <w:rsid w:val="004E5F01"/>
    <w:rsid w:val="00502917"/>
    <w:rsid w:val="00633E83"/>
    <w:rsid w:val="00703566"/>
    <w:rsid w:val="00733377"/>
    <w:rsid w:val="0075733C"/>
    <w:rsid w:val="007B6FBD"/>
    <w:rsid w:val="007D5A26"/>
    <w:rsid w:val="007F047C"/>
    <w:rsid w:val="007F13F4"/>
    <w:rsid w:val="0087186D"/>
    <w:rsid w:val="0087237D"/>
    <w:rsid w:val="00874D8F"/>
    <w:rsid w:val="008B2F91"/>
    <w:rsid w:val="008C3D24"/>
    <w:rsid w:val="009038C6"/>
    <w:rsid w:val="009E370E"/>
    <w:rsid w:val="00A016E6"/>
    <w:rsid w:val="00A27012"/>
    <w:rsid w:val="00A63855"/>
    <w:rsid w:val="00A9510E"/>
    <w:rsid w:val="00AC3ED4"/>
    <w:rsid w:val="00AD4BC4"/>
    <w:rsid w:val="00AE13C5"/>
    <w:rsid w:val="00AF474E"/>
    <w:rsid w:val="00B12C68"/>
    <w:rsid w:val="00B20D97"/>
    <w:rsid w:val="00B722F2"/>
    <w:rsid w:val="00BA1AC2"/>
    <w:rsid w:val="00BA4017"/>
    <w:rsid w:val="00BB6837"/>
    <w:rsid w:val="00BB7A05"/>
    <w:rsid w:val="00BD23A6"/>
    <w:rsid w:val="00C41258"/>
    <w:rsid w:val="00C4332E"/>
    <w:rsid w:val="00CA1A92"/>
    <w:rsid w:val="00D075C8"/>
    <w:rsid w:val="00D23DD8"/>
    <w:rsid w:val="00D25901"/>
    <w:rsid w:val="00D804B1"/>
    <w:rsid w:val="00DA34BD"/>
    <w:rsid w:val="00DC2A0C"/>
    <w:rsid w:val="00DD2347"/>
    <w:rsid w:val="00E16B5A"/>
    <w:rsid w:val="00E17463"/>
    <w:rsid w:val="00E93573"/>
    <w:rsid w:val="00EB1597"/>
    <w:rsid w:val="00F0540D"/>
    <w:rsid w:val="00F05E9D"/>
    <w:rsid w:val="00FB2B7A"/>
    <w:rsid w:val="00FB6D08"/>
    <w:rsid w:val="00FE0A7E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F4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152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9"/>
    <w:qFormat/>
    <w:rsid w:val="001526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5268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526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5268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52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74D8F"/>
    <w:pPr>
      <w:ind w:left="720"/>
      <w:contextualSpacing/>
    </w:pPr>
  </w:style>
  <w:style w:type="paragraph" w:styleId="a6">
    <w:name w:val="No Spacing"/>
    <w:uiPriority w:val="99"/>
    <w:qFormat/>
    <w:rsid w:val="00874D8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F4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152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9"/>
    <w:qFormat/>
    <w:rsid w:val="001526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5268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526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5268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52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74D8F"/>
    <w:pPr>
      <w:ind w:left="720"/>
      <w:contextualSpacing/>
    </w:pPr>
  </w:style>
  <w:style w:type="paragraph" w:styleId="a6">
    <w:name w:val="No Spacing"/>
    <w:uiPriority w:val="99"/>
    <w:qFormat/>
    <w:rsid w:val="00874D8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8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87654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ar-info.ru/na/editArticle/index/type_id/3/doc_id/6502/release_id/2086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udar-info.ru/na/editSection/index/type_id/2/doc_id/3442/release_id/150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dar-info.ru/na/editSection/index/type_id/2/doc_id/3441/release_id/5116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5174</Words>
  <Characters>29495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2019-08-28T07:56:00Z</cp:lastPrinted>
  <dcterms:created xsi:type="dcterms:W3CDTF">2020-05-28T10:23:00Z</dcterms:created>
  <dcterms:modified xsi:type="dcterms:W3CDTF">2020-05-29T06:43:00Z</dcterms:modified>
</cp:coreProperties>
</file>